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4250" w14:textId="0F4DC4AF" w:rsidR="007C4914" w:rsidRPr="007C4914" w:rsidRDefault="00A57AEF" w:rsidP="007C4914">
      <w:pPr>
        <w:pStyle w:val="NoSpacing"/>
        <w:jc w:val="right"/>
        <w:rPr>
          <w:rFonts w:eastAsia="Calibri" w:cs="Times New Roman"/>
          <w:b/>
          <w:sz w:val="36"/>
          <w:szCs w:val="36"/>
        </w:rPr>
      </w:pPr>
      <w:r w:rsidRPr="00A57AEF">
        <w:rPr>
          <w:rFonts w:ascii="Calibri" w:eastAsia="Times New Roman" w:hAnsi="Calibri" w:cs="Calibri"/>
          <w:b/>
          <w:noProof/>
          <w:color w:val="000000"/>
          <w:kern w:val="28"/>
          <w:sz w:val="28"/>
          <w:szCs w:val="28"/>
          <w:lang w:val="en-NZ" w:eastAsia="en-NZ"/>
        </w:rPr>
        <w:drawing>
          <wp:anchor distT="0" distB="0" distL="114300" distR="114300" simplePos="0" relativeHeight="251659264" behindDoc="0" locked="0" layoutInCell="1" allowOverlap="1" wp14:anchorId="3E6B8AE6" wp14:editId="1405AB43">
            <wp:simplePos x="0" y="0"/>
            <wp:positionH relativeFrom="column">
              <wp:posOffset>-126593</wp:posOffset>
            </wp:positionH>
            <wp:positionV relativeFrom="paragraph">
              <wp:posOffset>161</wp:posOffset>
            </wp:positionV>
            <wp:extent cx="2492642" cy="1048043"/>
            <wp:effectExtent l="0" t="0" r="3175" b="0"/>
            <wp:wrapNone/>
            <wp:docPr id="855623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23576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42" cy="1048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914" w:rsidRPr="007C4914">
        <w:rPr>
          <w:rFonts w:eastAsia="Calibri" w:cs="Times New Roman"/>
          <w:b/>
          <w:sz w:val="36"/>
          <w:szCs w:val="36"/>
        </w:rPr>
        <w:t>Y</w:t>
      </w:r>
      <w:r w:rsidR="001A76BB">
        <w:rPr>
          <w:rFonts w:eastAsia="Calibri" w:cs="Times New Roman"/>
          <w:b/>
          <w:sz w:val="36"/>
          <w:szCs w:val="36"/>
        </w:rPr>
        <w:t>ONEX</w:t>
      </w:r>
      <w:r w:rsidR="007C4914" w:rsidRPr="007C4914">
        <w:rPr>
          <w:rFonts w:eastAsia="Calibri" w:cs="Times New Roman"/>
          <w:b/>
          <w:sz w:val="36"/>
          <w:szCs w:val="36"/>
        </w:rPr>
        <w:t xml:space="preserve"> </w:t>
      </w:r>
      <w:r w:rsidR="001A76BB" w:rsidRPr="007C4914">
        <w:rPr>
          <w:rFonts w:eastAsia="Calibri" w:cs="Times New Roman"/>
          <w:b/>
          <w:sz w:val="36"/>
          <w:szCs w:val="36"/>
        </w:rPr>
        <w:t xml:space="preserve">Northern Marianas </w:t>
      </w:r>
    </w:p>
    <w:p w14:paraId="2830DF70" w14:textId="0DC37EDF" w:rsidR="007C4914" w:rsidRPr="007C4914" w:rsidRDefault="001A76BB" w:rsidP="007C4914">
      <w:pPr>
        <w:widowControl/>
        <w:overflowPunct/>
        <w:autoSpaceDE/>
        <w:autoSpaceDN/>
        <w:adjustRightInd/>
        <w:spacing w:after="0" w:line="240" w:lineRule="auto"/>
        <w:jc w:val="right"/>
        <w:rPr>
          <w:rFonts w:eastAsia="Calibri" w:cs="Times New Roman"/>
          <w:b/>
          <w:color w:val="auto"/>
          <w:kern w:val="0"/>
          <w:sz w:val="36"/>
          <w:szCs w:val="36"/>
          <w:lang w:val="en-AU" w:eastAsia="en-US"/>
        </w:rPr>
      </w:pPr>
      <w:r w:rsidRPr="007C4914">
        <w:rPr>
          <w:rFonts w:eastAsia="Calibri" w:cs="Times New Roman"/>
          <w:b/>
          <w:color w:val="auto"/>
          <w:kern w:val="0"/>
          <w:sz w:val="36"/>
          <w:szCs w:val="36"/>
          <w:lang w:val="en-AU" w:eastAsia="en-US"/>
        </w:rPr>
        <w:t>Open 2026</w:t>
      </w:r>
    </w:p>
    <w:p w14:paraId="75F8A693" w14:textId="5361E698" w:rsidR="007C4914" w:rsidRPr="007C4914" w:rsidRDefault="001A76BB" w:rsidP="007C4914">
      <w:pPr>
        <w:widowControl/>
        <w:overflowPunct/>
        <w:autoSpaceDE/>
        <w:autoSpaceDN/>
        <w:adjustRightInd/>
        <w:spacing w:after="0" w:line="240" w:lineRule="auto"/>
        <w:jc w:val="right"/>
        <w:rPr>
          <w:rFonts w:eastAsia="Calibri" w:cs="Times New Roman"/>
          <w:b/>
          <w:color w:val="auto"/>
          <w:kern w:val="0"/>
          <w:sz w:val="28"/>
          <w:szCs w:val="28"/>
          <w:lang w:val="en-AU" w:eastAsia="en-US"/>
        </w:rPr>
      </w:pPr>
      <w:r w:rsidRPr="007C4914">
        <w:rPr>
          <w:rFonts w:eastAsia="Calibri" w:cs="Times New Roman"/>
          <w:b/>
          <w:color w:val="auto"/>
          <w:kern w:val="0"/>
          <w:sz w:val="28"/>
          <w:szCs w:val="28"/>
          <w:lang w:val="en-AU" w:eastAsia="en-US"/>
        </w:rPr>
        <w:t>Saipan, Northern Mariana Islands</w:t>
      </w:r>
    </w:p>
    <w:p w14:paraId="5F1B3BE7" w14:textId="77777777" w:rsidR="007C4914" w:rsidRPr="007C4914" w:rsidRDefault="007C4914" w:rsidP="007C4914">
      <w:pPr>
        <w:widowControl/>
        <w:overflowPunct/>
        <w:autoSpaceDE/>
        <w:autoSpaceDN/>
        <w:adjustRightInd/>
        <w:spacing w:after="0" w:line="240" w:lineRule="auto"/>
        <w:jc w:val="right"/>
        <w:rPr>
          <w:rFonts w:eastAsia="Calibri" w:cs="Times New Roman"/>
          <w:b/>
          <w:color w:val="auto"/>
          <w:kern w:val="0"/>
          <w:sz w:val="28"/>
          <w:szCs w:val="28"/>
          <w:lang w:val="en-AU" w:eastAsia="en-US"/>
        </w:rPr>
      </w:pPr>
      <w:r w:rsidRPr="007C4914">
        <w:rPr>
          <w:rFonts w:eastAsia="Calibri" w:cs="Times New Roman"/>
          <w:b/>
          <w:color w:val="auto"/>
          <w:kern w:val="0"/>
          <w:sz w:val="28"/>
          <w:szCs w:val="28"/>
          <w:lang w:val="en-AU" w:eastAsia="en-US"/>
        </w:rPr>
        <w:t>14 – 19 July 2026</w:t>
      </w:r>
    </w:p>
    <w:p w14:paraId="181CE0D5" w14:textId="77777777" w:rsidR="00E14253" w:rsidRDefault="00E14253" w:rsidP="00E14253">
      <w:pPr>
        <w:pStyle w:val="NoSpacing"/>
      </w:pPr>
    </w:p>
    <w:p w14:paraId="7C4A0D8D" w14:textId="05AD9CFF" w:rsidR="00E14253" w:rsidRPr="00BE3634" w:rsidRDefault="00E14253" w:rsidP="00E14253">
      <w:pPr>
        <w:pStyle w:val="NoSpacing"/>
        <w:jc w:val="center"/>
        <w:rPr>
          <w:b/>
          <w:color w:val="FF0000"/>
          <w:sz w:val="32"/>
          <w:szCs w:val="32"/>
          <w:lang w:val="en-NZ"/>
        </w:rPr>
      </w:pPr>
      <w:r w:rsidRPr="00BE3634">
        <w:rPr>
          <w:b/>
          <w:color w:val="FF0000"/>
          <w:sz w:val="32"/>
          <w:szCs w:val="32"/>
          <w:lang w:val="en-NZ"/>
        </w:rPr>
        <w:t>PRACTICE REQUEST FORM</w:t>
      </w:r>
    </w:p>
    <w:p w14:paraId="3FF6DA6D" w14:textId="77777777" w:rsidR="00E14253" w:rsidRDefault="00E14253" w:rsidP="00E14253">
      <w:pPr>
        <w:pStyle w:val="NoSpacing"/>
        <w:rPr>
          <w:color w:val="FF0000"/>
          <w:lang w:val="en-NZ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29"/>
        <w:gridCol w:w="2599"/>
        <w:gridCol w:w="1843"/>
        <w:gridCol w:w="2551"/>
      </w:tblGrid>
      <w:tr w:rsidR="00E14253" w14:paraId="638FE311" w14:textId="77777777" w:rsidTr="005973DE">
        <w:tc>
          <w:tcPr>
            <w:tcW w:w="2329" w:type="dxa"/>
            <w:shd w:val="clear" w:color="auto" w:fill="FFFFFF" w:themeFill="background1"/>
          </w:tcPr>
          <w:p w14:paraId="7C265957" w14:textId="77777777" w:rsidR="00E14253" w:rsidRPr="00BE3634" w:rsidRDefault="00E14253" w:rsidP="005973DE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MEMBER ASSOCIATION Country:</w:t>
            </w:r>
          </w:p>
        </w:tc>
        <w:tc>
          <w:tcPr>
            <w:tcW w:w="2599" w:type="dxa"/>
          </w:tcPr>
          <w:p w14:paraId="663E6553" w14:textId="77777777" w:rsidR="00E14253" w:rsidRPr="00BE3634" w:rsidRDefault="00E14253" w:rsidP="005973DE">
            <w:pPr>
              <w:pStyle w:val="NoSpacing"/>
              <w:rPr>
                <w:b/>
                <w:color w:val="FF0000"/>
                <w:lang w:val="en-N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C211C6" w14:textId="77777777" w:rsidR="00E14253" w:rsidRPr="00BE3634" w:rsidRDefault="00E14253" w:rsidP="005973DE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CONTACT NAME                             In full:</w:t>
            </w:r>
          </w:p>
        </w:tc>
        <w:tc>
          <w:tcPr>
            <w:tcW w:w="2551" w:type="dxa"/>
            <w:shd w:val="clear" w:color="auto" w:fill="FFFFFF" w:themeFill="background1"/>
          </w:tcPr>
          <w:p w14:paraId="6A308CA1" w14:textId="77777777" w:rsidR="00E14253" w:rsidRPr="006348A0" w:rsidRDefault="00E14253" w:rsidP="005973DE">
            <w:pPr>
              <w:pStyle w:val="NoSpacing"/>
              <w:rPr>
                <w:color w:val="FF0000"/>
                <w:lang w:val="en-NZ"/>
              </w:rPr>
            </w:pPr>
          </w:p>
        </w:tc>
      </w:tr>
      <w:tr w:rsidR="00E14253" w14:paraId="32D0A505" w14:textId="77777777" w:rsidTr="005973DE">
        <w:tc>
          <w:tcPr>
            <w:tcW w:w="2329" w:type="dxa"/>
            <w:shd w:val="clear" w:color="auto" w:fill="FFFFFF" w:themeFill="background1"/>
          </w:tcPr>
          <w:p w14:paraId="2206E735" w14:textId="77777777" w:rsidR="00E14253" w:rsidRPr="00BE3634" w:rsidRDefault="00E14253" w:rsidP="005973DE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CONTACT N</w:t>
            </w:r>
            <w:r>
              <w:rPr>
                <w:b/>
                <w:lang w:val="en-NZ"/>
              </w:rPr>
              <w:t>UMBER</w:t>
            </w:r>
            <w:r w:rsidRPr="00BE3634">
              <w:rPr>
                <w:b/>
                <w:lang w:val="en-NZ"/>
              </w:rPr>
              <w:t xml:space="preserve">                             </w:t>
            </w:r>
          </w:p>
        </w:tc>
        <w:tc>
          <w:tcPr>
            <w:tcW w:w="2599" w:type="dxa"/>
          </w:tcPr>
          <w:p w14:paraId="7DE0A288" w14:textId="77777777" w:rsidR="00E14253" w:rsidRPr="00BE3634" w:rsidRDefault="00E14253" w:rsidP="005973DE">
            <w:pPr>
              <w:pStyle w:val="NoSpacing"/>
              <w:rPr>
                <w:b/>
                <w:color w:val="FF0000"/>
                <w:lang w:val="en-N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C84A25" w14:textId="77777777" w:rsidR="00E14253" w:rsidRPr="00BE3634" w:rsidRDefault="00E14253" w:rsidP="005973DE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CONTACT             Email address:</w:t>
            </w:r>
          </w:p>
        </w:tc>
        <w:tc>
          <w:tcPr>
            <w:tcW w:w="2551" w:type="dxa"/>
            <w:shd w:val="clear" w:color="auto" w:fill="FFFFFF" w:themeFill="background1"/>
          </w:tcPr>
          <w:p w14:paraId="77D14854" w14:textId="77777777" w:rsidR="00E14253" w:rsidRPr="006348A0" w:rsidRDefault="00E14253" w:rsidP="005973DE">
            <w:pPr>
              <w:pStyle w:val="NoSpacing"/>
              <w:rPr>
                <w:color w:val="FF0000"/>
                <w:lang w:val="en-NZ"/>
              </w:rPr>
            </w:pPr>
          </w:p>
        </w:tc>
      </w:tr>
    </w:tbl>
    <w:p w14:paraId="095776E1" w14:textId="77777777" w:rsidR="00E14253" w:rsidRDefault="00E14253" w:rsidP="00E14253">
      <w:pPr>
        <w:pStyle w:val="NoSpacing"/>
        <w:rPr>
          <w:color w:val="FF0000"/>
          <w:lang w:val="en-NZ"/>
        </w:rPr>
      </w:pPr>
    </w:p>
    <w:p w14:paraId="493BB57A" w14:textId="77777777" w:rsidR="00D111DC" w:rsidRDefault="00D111DC" w:rsidP="00E14253">
      <w:pPr>
        <w:pStyle w:val="NoSpacing"/>
        <w:rPr>
          <w:color w:val="FF0000"/>
          <w:lang w:val="en-NZ"/>
        </w:rPr>
      </w:pPr>
    </w:p>
    <w:tbl>
      <w:tblPr>
        <w:tblStyle w:val="TableGrid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276"/>
        <w:gridCol w:w="1570"/>
        <w:gridCol w:w="1559"/>
        <w:gridCol w:w="1561"/>
        <w:gridCol w:w="1560"/>
      </w:tblGrid>
      <w:tr w:rsidR="00D111DC" w:rsidRPr="00125148" w14:paraId="27DB2AEE" w14:textId="77777777" w:rsidTr="0071618D">
        <w:tc>
          <w:tcPr>
            <w:tcW w:w="1807" w:type="dxa"/>
            <w:vMerge w:val="restart"/>
            <w:shd w:val="clear" w:color="auto" w:fill="FFFF00"/>
          </w:tcPr>
          <w:p w14:paraId="35BC5583" w14:textId="77777777" w:rsidR="00D111DC" w:rsidRPr="00125148" w:rsidRDefault="00D111DC" w:rsidP="00924D3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15295264" w14:textId="77777777" w:rsidR="00D111DC" w:rsidRPr="00125148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PLAYERS</w:t>
            </w:r>
          </w:p>
        </w:tc>
        <w:tc>
          <w:tcPr>
            <w:tcW w:w="3129" w:type="dxa"/>
            <w:gridSpan w:val="2"/>
            <w:shd w:val="clear" w:color="auto" w:fill="FFFF00"/>
          </w:tcPr>
          <w:p w14:paraId="6D4A8AF6" w14:textId="05890E49" w:rsidR="00D111DC" w:rsidRPr="00125148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Practice Courts (6)</w:t>
            </w:r>
          </w:p>
        </w:tc>
        <w:tc>
          <w:tcPr>
            <w:tcW w:w="3121" w:type="dxa"/>
            <w:gridSpan w:val="2"/>
            <w:shd w:val="clear" w:color="auto" w:fill="FFFF00"/>
          </w:tcPr>
          <w:p w14:paraId="2CE9FEA7" w14:textId="7FA23016" w:rsidR="00D111DC" w:rsidRPr="00125148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Competition Courts (4)</w:t>
            </w:r>
          </w:p>
        </w:tc>
      </w:tr>
      <w:tr w:rsidR="00D111DC" w:rsidRPr="00125148" w14:paraId="21CC7001" w14:textId="77777777" w:rsidTr="0071618D">
        <w:tc>
          <w:tcPr>
            <w:tcW w:w="1807" w:type="dxa"/>
            <w:vMerge/>
            <w:shd w:val="clear" w:color="auto" w:fill="FFFF00"/>
          </w:tcPr>
          <w:p w14:paraId="1E0AB345" w14:textId="77777777" w:rsidR="00D111DC" w:rsidRDefault="00D111DC" w:rsidP="00924D3D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1B8C2A7F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1570" w:type="dxa"/>
            <w:shd w:val="clear" w:color="auto" w:fill="FFFF00"/>
          </w:tcPr>
          <w:p w14:paraId="6B47081A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Available</w:t>
            </w:r>
          </w:p>
          <w:p w14:paraId="1F0EAF9B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Time</w:t>
            </w:r>
          </w:p>
        </w:tc>
        <w:tc>
          <w:tcPr>
            <w:tcW w:w="1559" w:type="dxa"/>
            <w:shd w:val="clear" w:color="auto" w:fill="FFFF00"/>
          </w:tcPr>
          <w:p w14:paraId="11737EFD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Request</w:t>
            </w:r>
          </w:p>
          <w:p w14:paraId="16DB73CC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Time</w:t>
            </w:r>
          </w:p>
        </w:tc>
        <w:tc>
          <w:tcPr>
            <w:tcW w:w="1561" w:type="dxa"/>
            <w:shd w:val="clear" w:color="auto" w:fill="FFFF00"/>
          </w:tcPr>
          <w:p w14:paraId="7BF62250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Available</w:t>
            </w:r>
          </w:p>
          <w:p w14:paraId="2C8F42A9" w14:textId="77777777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Time</w:t>
            </w:r>
          </w:p>
        </w:tc>
        <w:tc>
          <w:tcPr>
            <w:tcW w:w="1560" w:type="dxa"/>
            <w:shd w:val="clear" w:color="auto" w:fill="FFFF00"/>
          </w:tcPr>
          <w:p w14:paraId="792F8EBD" w14:textId="79113F91" w:rsidR="00D111DC" w:rsidRDefault="00D111DC" w:rsidP="00924D3D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Request Time</w:t>
            </w:r>
          </w:p>
        </w:tc>
      </w:tr>
      <w:tr w:rsidR="0071618D" w:rsidRPr="00125148" w14:paraId="7FEF8FCE" w14:textId="77777777" w:rsidTr="00584E2C">
        <w:trPr>
          <w:trHeight w:val="454"/>
        </w:trPr>
        <w:tc>
          <w:tcPr>
            <w:tcW w:w="1807" w:type="dxa"/>
            <w:vAlign w:val="center"/>
          </w:tcPr>
          <w:p w14:paraId="14E9C6A6" w14:textId="4251DF55" w:rsidR="0071618D" w:rsidRPr="00125148" w:rsidRDefault="0071618D" w:rsidP="00924D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Sun 12 July</w:t>
            </w:r>
          </w:p>
        </w:tc>
        <w:tc>
          <w:tcPr>
            <w:tcW w:w="1276" w:type="dxa"/>
            <w:vAlign w:val="center"/>
          </w:tcPr>
          <w:p w14:paraId="67768EE4" w14:textId="77777777" w:rsidR="0071618D" w:rsidRPr="00125148" w:rsidRDefault="0071618D" w:rsidP="00924D3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6AC6A4EE" w14:textId="470631F2" w:rsidR="0071618D" w:rsidRPr="00D111DC" w:rsidRDefault="0071618D" w:rsidP="00924D3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9am – 5pm</w:t>
            </w:r>
            <w:r w:rsidRPr="00D111DC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A54B0B2" w14:textId="1997ACA3" w:rsidR="0071618D" w:rsidRPr="00D111DC" w:rsidRDefault="0071618D" w:rsidP="00924D3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3121" w:type="dxa"/>
            <w:gridSpan w:val="2"/>
            <w:shd w:val="clear" w:color="auto" w:fill="BFBFBF" w:themeFill="background1" w:themeFillShade="BF"/>
            <w:vAlign w:val="center"/>
          </w:tcPr>
          <w:p w14:paraId="2B3EF48E" w14:textId="456CF185" w:rsidR="0071618D" w:rsidRPr="00125148" w:rsidRDefault="0071618D" w:rsidP="00924D3D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D111DC" w:rsidRPr="00125148" w14:paraId="4965A729" w14:textId="77777777" w:rsidTr="0071618D">
        <w:trPr>
          <w:trHeight w:val="454"/>
        </w:trPr>
        <w:tc>
          <w:tcPr>
            <w:tcW w:w="1807" w:type="dxa"/>
            <w:vAlign w:val="center"/>
          </w:tcPr>
          <w:p w14:paraId="246CC05B" w14:textId="134B142E" w:rsidR="00D111DC" w:rsidRPr="00125148" w:rsidRDefault="00D111DC" w:rsidP="00924D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Mon </w:t>
            </w:r>
            <w:r w:rsidR="00E469DC">
              <w:rPr>
                <w:rFonts w:cstheme="minorHAnsi"/>
              </w:rPr>
              <w:t>13</w:t>
            </w:r>
            <w:r w:rsidR="001B299C">
              <w:rPr>
                <w:rFonts w:cstheme="minorHAnsi"/>
              </w:rPr>
              <w:t xml:space="preserve"> </w:t>
            </w:r>
            <w:r w:rsidR="00E469DC">
              <w:rPr>
                <w:rFonts w:cstheme="minorHAnsi"/>
              </w:rPr>
              <w:t>July</w:t>
            </w:r>
          </w:p>
        </w:tc>
        <w:tc>
          <w:tcPr>
            <w:tcW w:w="1276" w:type="dxa"/>
            <w:vAlign w:val="center"/>
          </w:tcPr>
          <w:p w14:paraId="7B1C39E6" w14:textId="77777777" w:rsidR="00D111DC" w:rsidRPr="00125148" w:rsidRDefault="00D111DC" w:rsidP="00924D3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04E61A67" w14:textId="6F8E343F" w:rsidR="00D111DC" w:rsidRPr="00837DA6" w:rsidRDefault="001B299C" w:rsidP="00924D3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vAlign w:val="center"/>
          </w:tcPr>
          <w:p w14:paraId="0A8F9FFD" w14:textId="77777777" w:rsidR="00D111DC" w:rsidRPr="002E7F78" w:rsidRDefault="00D111DC" w:rsidP="00924D3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42F953B9" w14:textId="4BCCEFF2" w:rsidR="00D111DC" w:rsidRPr="00125148" w:rsidRDefault="00D111DC" w:rsidP="00924D3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9am-</w:t>
            </w:r>
            <w:r w:rsidR="0071618D">
              <w:rPr>
                <w:rFonts w:cstheme="minorHAnsi"/>
              </w:rPr>
              <w:t>7pm</w:t>
            </w:r>
          </w:p>
        </w:tc>
        <w:tc>
          <w:tcPr>
            <w:tcW w:w="1560" w:type="dxa"/>
            <w:vAlign w:val="center"/>
          </w:tcPr>
          <w:p w14:paraId="142B6A16" w14:textId="7F7A62B7" w:rsidR="00D111DC" w:rsidRPr="00125148" w:rsidRDefault="00D111DC" w:rsidP="00924D3D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9F274E" w:rsidRPr="00125148" w14:paraId="4237FC0B" w14:textId="77777777" w:rsidTr="007F7690">
        <w:trPr>
          <w:trHeight w:val="454"/>
        </w:trPr>
        <w:tc>
          <w:tcPr>
            <w:tcW w:w="1807" w:type="dxa"/>
            <w:vAlign w:val="center"/>
          </w:tcPr>
          <w:p w14:paraId="5BCAB978" w14:textId="0C724045" w:rsidR="009F274E" w:rsidRPr="00125148" w:rsidRDefault="009F274E" w:rsidP="00924D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Tue</w:t>
            </w:r>
            <w:r w:rsidR="00E469DC">
              <w:rPr>
                <w:rFonts w:cstheme="minorHAnsi"/>
              </w:rPr>
              <w:t xml:space="preserve"> 14</w:t>
            </w:r>
            <w:r>
              <w:rPr>
                <w:rFonts w:cstheme="minorHAnsi"/>
              </w:rPr>
              <w:t xml:space="preserve"> </w:t>
            </w:r>
            <w:r w:rsidR="00E469DC">
              <w:rPr>
                <w:rFonts w:cstheme="minorHAnsi"/>
              </w:rPr>
              <w:t>July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B3A07D0" w14:textId="77777777" w:rsidR="009F274E" w:rsidRPr="00125148" w:rsidRDefault="009F274E" w:rsidP="00924D3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4C4A7A86" w14:textId="3A015B12" w:rsidR="009F274E" w:rsidRPr="00837DA6" w:rsidRDefault="009F274E" w:rsidP="001B299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604B36DA" w14:textId="40BD475D" w:rsidR="009F274E" w:rsidRPr="00125148" w:rsidRDefault="007F7690" w:rsidP="00924D3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book after TM Meeting</w:t>
            </w:r>
          </w:p>
        </w:tc>
        <w:tc>
          <w:tcPr>
            <w:tcW w:w="3121" w:type="dxa"/>
            <w:gridSpan w:val="2"/>
            <w:shd w:val="clear" w:color="auto" w:fill="A6A6A6" w:themeFill="background1" w:themeFillShade="A6"/>
            <w:vAlign w:val="center"/>
          </w:tcPr>
          <w:p w14:paraId="2A4C0A68" w14:textId="72E948B5" w:rsidR="009F274E" w:rsidRPr="009F274E" w:rsidRDefault="009F274E" w:rsidP="00924D3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Not Ava</w:t>
            </w:r>
            <w:r w:rsidR="00040808">
              <w:rPr>
                <w:rFonts w:cstheme="minorHAnsi"/>
                <w:color w:val="FFFFFF" w:themeColor="background1"/>
              </w:rPr>
              <w:t>il</w:t>
            </w:r>
            <w:r>
              <w:rPr>
                <w:rFonts w:cstheme="minorHAnsi"/>
                <w:color w:val="FFFFFF" w:themeColor="background1"/>
              </w:rPr>
              <w:t>able</w:t>
            </w:r>
          </w:p>
        </w:tc>
      </w:tr>
      <w:tr w:rsidR="0007477D" w:rsidRPr="00125148" w14:paraId="7177FDF6" w14:textId="77777777" w:rsidTr="0071618D">
        <w:trPr>
          <w:trHeight w:val="454"/>
        </w:trPr>
        <w:tc>
          <w:tcPr>
            <w:tcW w:w="1807" w:type="dxa"/>
            <w:vAlign w:val="center"/>
          </w:tcPr>
          <w:p w14:paraId="78CCF7AD" w14:textId="16185EDA" w:rsidR="0007477D" w:rsidRPr="00125148" w:rsidRDefault="0007477D" w:rsidP="0007477D">
            <w:pPr>
              <w:pStyle w:val="NoSpacing"/>
              <w:rPr>
                <w:rFonts w:cstheme="minorHAnsi"/>
              </w:rPr>
            </w:pPr>
            <w:bookmarkStart w:id="0" w:name="_Hlk169787213"/>
            <w:r>
              <w:rPr>
                <w:rFonts w:cstheme="minorHAnsi"/>
              </w:rPr>
              <w:t xml:space="preserve">Wed </w:t>
            </w:r>
            <w:r w:rsidR="00E469DC">
              <w:rPr>
                <w:rFonts w:cstheme="minorHAnsi"/>
              </w:rPr>
              <w:t>15</w:t>
            </w:r>
            <w:r>
              <w:rPr>
                <w:rFonts w:cstheme="minorHAnsi"/>
              </w:rPr>
              <w:t xml:space="preserve"> </w:t>
            </w:r>
            <w:r w:rsidR="00E469DC">
              <w:rPr>
                <w:rFonts w:cstheme="minorHAnsi"/>
              </w:rPr>
              <w:t>July</w:t>
            </w:r>
          </w:p>
        </w:tc>
        <w:tc>
          <w:tcPr>
            <w:tcW w:w="1276" w:type="dxa"/>
            <w:vAlign w:val="center"/>
          </w:tcPr>
          <w:p w14:paraId="6A46A533" w14:textId="77777777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333C9163" w14:textId="33043534" w:rsidR="0007477D" w:rsidRPr="00345F74" w:rsidRDefault="0007477D" w:rsidP="0007477D">
            <w:pPr>
              <w:pStyle w:val="NoSpacing"/>
              <w:jc w:val="center"/>
              <w:rPr>
                <w:sz w:val="20"/>
                <w:szCs w:val="20"/>
              </w:rPr>
            </w:pPr>
            <w:r w:rsidRPr="008F0308"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35A2401B" w14:textId="30B721CD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book on Tuesday</w:t>
            </w:r>
          </w:p>
        </w:tc>
        <w:tc>
          <w:tcPr>
            <w:tcW w:w="3121" w:type="dxa"/>
            <w:gridSpan w:val="2"/>
            <w:shd w:val="clear" w:color="auto" w:fill="A6A6A6" w:themeFill="background1" w:themeFillShade="A6"/>
            <w:vAlign w:val="center"/>
          </w:tcPr>
          <w:p w14:paraId="192D147F" w14:textId="584E6F77" w:rsidR="0007477D" w:rsidRPr="0007477D" w:rsidRDefault="0007477D" w:rsidP="0007477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Not Available</w:t>
            </w:r>
          </w:p>
        </w:tc>
      </w:tr>
      <w:tr w:rsidR="0007477D" w:rsidRPr="00125148" w14:paraId="30D0BBFA" w14:textId="77777777" w:rsidTr="0071618D">
        <w:trPr>
          <w:trHeight w:val="454"/>
        </w:trPr>
        <w:tc>
          <w:tcPr>
            <w:tcW w:w="1807" w:type="dxa"/>
            <w:vAlign w:val="center"/>
          </w:tcPr>
          <w:p w14:paraId="2356BE8E" w14:textId="3FFB851F" w:rsidR="0007477D" w:rsidRPr="00125148" w:rsidRDefault="0007477D" w:rsidP="0007477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Thu </w:t>
            </w:r>
            <w:r w:rsidR="00E469DC">
              <w:rPr>
                <w:rFonts w:cstheme="minorHAnsi"/>
              </w:rPr>
              <w:t>16</w:t>
            </w:r>
            <w:r>
              <w:rPr>
                <w:rFonts w:cstheme="minorHAnsi"/>
              </w:rPr>
              <w:t xml:space="preserve"> </w:t>
            </w:r>
            <w:r w:rsidR="00E469DC">
              <w:rPr>
                <w:rFonts w:cstheme="minorHAnsi"/>
              </w:rPr>
              <w:t>July</w:t>
            </w:r>
          </w:p>
        </w:tc>
        <w:tc>
          <w:tcPr>
            <w:tcW w:w="1276" w:type="dxa"/>
            <w:vAlign w:val="center"/>
          </w:tcPr>
          <w:p w14:paraId="51D90E8C" w14:textId="77777777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0F0FFD36" w14:textId="35133841" w:rsidR="0007477D" w:rsidRPr="00345F74" w:rsidRDefault="0007477D" w:rsidP="0007477D">
            <w:pPr>
              <w:pStyle w:val="NoSpacing"/>
              <w:jc w:val="center"/>
              <w:rPr>
                <w:sz w:val="20"/>
                <w:szCs w:val="20"/>
              </w:rPr>
            </w:pPr>
            <w:r w:rsidRPr="008F0308"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7371A6C1" w14:textId="1077E7AB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book on Wed</w:t>
            </w:r>
          </w:p>
        </w:tc>
        <w:tc>
          <w:tcPr>
            <w:tcW w:w="3121" w:type="dxa"/>
            <w:gridSpan w:val="2"/>
            <w:shd w:val="clear" w:color="auto" w:fill="A6A6A6" w:themeFill="background1" w:themeFillShade="A6"/>
            <w:vAlign w:val="center"/>
          </w:tcPr>
          <w:p w14:paraId="15030B2F" w14:textId="1CE78BAB" w:rsidR="0007477D" w:rsidRPr="0007477D" w:rsidRDefault="0007477D" w:rsidP="0007477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 w:rsidRPr="0007477D">
              <w:rPr>
                <w:rFonts w:cstheme="minorHAnsi"/>
                <w:color w:val="FFFFFF" w:themeColor="background1"/>
              </w:rPr>
              <w:t>Not Available</w:t>
            </w:r>
          </w:p>
        </w:tc>
      </w:tr>
      <w:tr w:rsidR="0007477D" w:rsidRPr="00125148" w14:paraId="5551E15E" w14:textId="77777777" w:rsidTr="0071618D">
        <w:trPr>
          <w:trHeight w:val="505"/>
        </w:trPr>
        <w:tc>
          <w:tcPr>
            <w:tcW w:w="1807" w:type="dxa"/>
            <w:vAlign w:val="center"/>
          </w:tcPr>
          <w:p w14:paraId="52C83E9C" w14:textId="2F2ECB62" w:rsidR="0007477D" w:rsidRPr="00125148" w:rsidRDefault="0007477D" w:rsidP="0007477D">
            <w:pPr>
              <w:pStyle w:val="NoSpacing"/>
              <w:rPr>
                <w:rFonts w:cstheme="minorHAnsi"/>
              </w:rPr>
            </w:pPr>
            <w:bookmarkStart w:id="1" w:name="_Hlk169787043"/>
            <w:r>
              <w:rPr>
                <w:rFonts w:cstheme="minorHAnsi"/>
              </w:rPr>
              <w:t xml:space="preserve">Fri </w:t>
            </w:r>
            <w:r w:rsidR="00E469DC">
              <w:rPr>
                <w:rFonts w:cstheme="minorHAnsi"/>
              </w:rPr>
              <w:t>17</w:t>
            </w:r>
            <w:r>
              <w:rPr>
                <w:rFonts w:cstheme="minorHAnsi"/>
              </w:rPr>
              <w:t xml:space="preserve"> </w:t>
            </w:r>
            <w:r w:rsidR="00E469DC">
              <w:rPr>
                <w:rFonts w:cstheme="minorHAnsi"/>
              </w:rPr>
              <w:t>July</w:t>
            </w:r>
          </w:p>
        </w:tc>
        <w:tc>
          <w:tcPr>
            <w:tcW w:w="1276" w:type="dxa"/>
            <w:vAlign w:val="center"/>
          </w:tcPr>
          <w:p w14:paraId="6716C9E0" w14:textId="77777777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704B8318" w14:textId="7117E7B7" w:rsidR="0007477D" w:rsidRPr="00345F74" w:rsidRDefault="0007477D" w:rsidP="0007477D">
            <w:pPr>
              <w:pStyle w:val="NoSpacing"/>
              <w:jc w:val="center"/>
              <w:rPr>
                <w:sz w:val="20"/>
                <w:szCs w:val="20"/>
              </w:rPr>
            </w:pPr>
            <w:r w:rsidRPr="008F0308"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1BF11F11" w14:textId="1DDD590B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book on Thurs</w:t>
            </w:r>
          </w:p>
        </w:tc>
        <w:tc>
          <w:tcPr>
            <w:tcW w:w="1561" w:type="dxa"/>
            <w:vAlign w:val="center"/>
          </w:tcPr>
          <w:p w14:paraId="7D34958C" w14:textId="2D008A75" w:rsidR="0007477D" w:rsidRPr="0007477D" w:rsidRDefault="0007477D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9am – 1pm</w:t>
            </w:r>
          </w:p>
        </w:tc>
        <w:tc>
          <w:tcPr>
            <w:tcW w:w="1560" w:type="dxa"/>
            <w:shd w:val="clear" w:color="auto" w:fill="92D050"/>
            <w:vAlign w:val="center"/>
          </w:tcPr>
          <w:p w14:paraId="47CB1783" w14:textId="6AAEED05" w:rsidR="0007477D" w:rsidRPr="0007477D" w:rsidRDefault="0007477D" w:rsidP="0007477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To book on Thurs</w:t>
            </w:r>
          </w:p>
        </w:tc>
      </w:tr>
      <w:bookmarkEnd w:id="1"/>
      <w:tr w:rsidR="0007477D" w:rsidRPr="00125148" w14:paraId="5894FBD7" w14:textId="77777777" w:rsidTr="0071618D">
        <w:trPr>
          <w:trHeight w:val="505"/>
        </w:trPr>
        <w:tc>
          <w:tcPr>
            <w:tcW w:w="1807" w:type="dxa"/>
            <w:vAlign w:val="center"/>
          </w:tcPr>
          <w:p w14:paraId="40E78834" w14:textId="313D2F44" w:rsidR="0007477D" w:rsidRDefault="0007477D" w:rsidP="0007477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Sat </w:t>
            </w:r>
            <w:r w:rsidR="00E469DC">
              <w:rPr>
                <w:rFonts w:cstheme="minorHAnsi"/>
              </w:rPr>
              <w:t>18</w:t>
            </w:r>
            <w:r>
              <w:rPr>
                <w:rFonts w:cstheme="minorHAnsi"/>
              </w:rPr>
              <w:t xml:space="preserve"> </w:t>
            </w:r>
            <w:r w:rsidR="00E469DC">
              <w:rPr>
                <w:rFonts w:cstheme="minorHAnsi"/>
              </w:rPr>
              <w:t>July</w:t>
            </w:r>
          </w:p>
        </w:tc>
        <w:tc>
          <w:tcPr>
            <w:tcW w:w="1276" w:type="dxa"/>
            <w:vAlign w:val="center"/>
          </w:tcPr>
          <w:p w14:paraId="0D60FF05" w14:textId="77777777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5D242B45" w14:textId="4538B191" w:rsidR="0007477D" w:rsidRPr="008F0308" w:rsidRDefault="0007477D" w:rsidP="0007477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8F0308"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4F9CE8B5" w14:textId="0EEDC779" w:rsidR="0007477D" w:rsidRDefault="0007477D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book on Fri</w:t>
            </w:r>
          </w:p>
        </w:tc>
        <w:tc>
          <w:tcPr>
            <w:tcW w:w="1561" w:type="dxa"/>
            <w:vAlign w:val="center"/>
          </w:tcPr>
          <w:p w14:paraId="27A667A2" w14:textId="2AB56232" w:rsidR="0007477D" w:rsidRPr="0007477D" w:rsidRDefault="0007477D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9am – 1pm</w:t>
            </w:r>
          </w:p>
        </w:tc>
        <w:tc>
          <w:tcPr>
            <w:tcW w:w="1560" w:type="dxa"/>
            <w:shd w:val="clear" w:color="auto" w:fill="92D050"/>
            <w:vAlign w:val="center"/>
          </w:tcPr>
          <w:p w14:paraId="51983E25" w14:textId="53C7D964" w:rsidR="0007477D" w:rsidRPr="0007477D" w:rsidRDefault="0007477D" w:rsidP="0007477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</w:rPr>
              <w:t>To book on Fri</w:t>
            </w:r>
          </w:p>
        </w:tc>
      </w:tr>
      <w:tr w:rsidR="0007477D" w:rsidRPr="00125148" w14:paraId="50C9A42A" w14:textId="77777777" w:rsidTr="0071618D">
        <w:trPr>
          <w:trHeight w:val="505"/>
        </w:trPr>
        <w:tc>
          <w:tcPr>
            <w:tcW w:w="1807" w:type="dxa"/>
            <w:vAlign w:val="center"/>
          </w:tcPr>
          <w:p w14:paraId="1D20CE4E" w14:textId="4FB7B5BE" w:rsidR="0007477D" w:rsidRDefault="0007477D" w:rsidP="0007477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Sun </w:t>
            </w:r>
            <w:r w:rsidR="00231729">
              <w:rPr>
                <w:rFonts w:cstheme="minorHAnsi"/>
              </w:rPr>
              <w:t>1</w:t>
            </w:r>
            <w:r w:rsidR="00E469DC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</w:t>
            </w:r>
            <w:r w:rsidR="00E469DC">
              <w:rPr>
                <w:rFonts w:cstheme="minorHAnsi"/>
              </w:rPr>
              <w:t>July</w:t>
            </w:r>
          </w:p>
        </w:tc>
        <w:tc>
          <w:tcPr>
            <w:tcW w:w="1276" w:type="dxa"/>
            <w:vAlign w:val="center"/>
          </w:tcPr>
          <w:p w14:paraId="0E974A99" w14:textId="77777777" w:rsidR="0007477D" w:rsidRPr="00125148" w:rsidRDefault="0007477D" w:rsidP="000747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70" w:type="dxa"/>
            <w:vAlign w:val="center"/>
          </w:tcPr>
          <w:p w14:paraId="5D159544" w14:textId="28D68831" w:rsidR="0007477D" w:rsidRPr="008F0308" w:rsidRDefault="0007477D" w:rsidP="0007477D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 – 5pm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200C28B2" w14:textId="08229E87" w:rsidR="0007477D" w:rsidRDefault="0007477D" w:rsidP="000747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 book on Sat</w:t>
            </w:r>
          </w:p>
        </w:tc>
        <w:tc>
          <w:tcPr>
            <w:tcW w:w="3121" w:type="dxa"/>
            <w:gridSpan w:val="2"/>
            <w:shd w:val="clear" w:color="auto" w:fill="A6A6A6" w:themeFill="background1" w:themeFillShade="A6"/>
            <w:vAlign w:val="center"/>
          </w:tcPr>
          <w:p w14:paraId="0D820A16" w14:textId="741C76F5" w:rsidR="0007477D" w:rsidRPr="0007477D" w:rsidRDefault="0007477D" w:rsidP="0007477D">
            <w:pPr>
              <w:pStyle w:val="NoSpacing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Not Available</w:t>
            </w:r>
          </w:p>
        </w:tc>
      </w:tr>
      <w:bookmarkEnd w:id="0"/>
    </w:tbl>
    <w:p w14:paraId="7B7842D8" w14:textId="77777777" w:rsidR="00E14253" w:rsidRDefault="00E14253" w:rsidP="00E14253">
      <w:pPr>
        <w:pStyle w:val="NoSpacing"/>
        <w:rPr>
          <w:color w:val="FF0000"/>
          <w:lang w:val="en-NZ"/>
        </w:rPr>
      </w:pPr>
    </w:p>
    <w:p w14:paraId="4751224E" w14:textId="77777777" w:rsidR="00E14253" w:rsidRPr="00982A89" w:rsidRDefault="00E14253" w:rsidP="00E14253">
      <w:pPr>
        <w:pStyle w:val="NoSpacing"/>
        <w:rPr>
          <w:b/>
          <w:lang w:val="en-NZ"/>
        </w:rPr>
      </w:pPr>
      <w:r w:rsidRPr="00982A89">
        <w:rPr>
          <w:b/>
          <w:lang w:val="en-NZ"/>
        </w:rPr>
        <w:t>Notes:</w:t>
      </w:r>
    </w:p>
    <w:p w14:paraId="0E9DE47A" w14:textId="6C3A7FDE" w:rsidR="00E14253" w:rsidRPr="00982A89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>1.  There are three (3) competition courts and one (1) warm up court at the Gilbert C. Ada Gymnasium.</w:t>
      </w:r>
      <w:r w:rsidR="003D685C">
        <w:rPr>
          <w:lang w:val="en-NZ"/>
        </w:rPr>
        <w:t xml:space="preserve"> </w:t>
      </w:r>
    </w:p>
    <w:p w14:paraId="35E49711" w14:textId="017818D8" w:rsidR="00D111DC" w:rsidRPr="00982A89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 xml:space="preserve">2.  There are </w:t>
      </w:r>
      <w:r w:rsidR="003D685C">
        <w:rPr>
          <w:lang w:val="en-NZ"/>
        </w:rPr>
        <w:t xml:space="preserve">six </w:t>
      </w:r>
      <w:r w:rsidRPr="00982A89">
        <w:rPr>
          <w:lang w:val="en-NZ"/>
        </w:rPr>
        <w:t>(</w:t>
      </w:r>
      <w:r w:rsidR="003D685C">
        <w:rPr>
          <w:lang w:val="en-NZ"/>
        </w:rPr>
        <w:t>6</w:t>
      </w:r>
      <w:r w:rsidRPr="00982A89">
        <w:rPr>
          <w:lang w:val="en-NZ"/>
        </w:rPr>
        <w:t>) practice courts at the Marianas High School Gymnasium.</w:t>
      </w:r>
    </w:p>
    <w:p w14:paraId="38EE94C5" w14:textId="77777777" w:rsidR="00E14253" w:rsidRPr="00982A89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>3.  Based on information provided above by all participants, the event organiser will arrange</w:t>
      </w:r>
    </w:p>
    <w:p w14:paraId="33CE194B" w14:textId="77777777" w:rsidR="00E14253" w:rsidRPr="00982A89" w:rsidRDefault="00E14253" w:rsidP="00E14253">
      <w:pPr>
        <w:pStyle w:val="NoSpacing"/>
        <w:tabs>
          <w:tab w:val="left" w:pos="284"/>
        </w:tabs>
        <w:rPr>
          <w:lang w:val="en-NZ"/>
        </w:rPr>
      </w:pPr>
      <w:r w:rsidRPr="00982A89">
        <w:rPr>
          <w:lang w:val="en-NZ"/>
        </w:rPr>
        <w:tab/>
        <w:t>a fair practice session times for all competitors.</w:t>
      </w:r>
    </w:p>
    <w:p w14:paraId="04AD0FEB" w14:textId="3923FB48" w:rsidR="00E14253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 xml:space="preserve">4.  Courts will be available for practice starting on </w:t>
      </w:r>
      <w:r w:rsidR="003D685C">
        <w:rPr>
          <w:lang w:val="en-NZ"/>
        </w:rPr>
        <w:t>Sunday</w:t>
      </w:r>
      <w:r w:rsidRPr="00982A89">
        <w:rPr>
          <w:lang w:val="en-NZ"/>
        </w:rPr>
        <w:t xml:space="preserve">, </w:t>
      </w:r>
      <w:r w:rsidR="00E469DC">
        <w:rPr>
          <w:lang w:val="en-NZ"/>
        </w:rPr>
        <w:t>12 July 2026.</w:t>
      </w:r>
    </w:p>
    <w:p w14:paraId="42B0F45C" w14:textId="030EB126" w:rsidR="007F7690" w:rsidRPr="00982A89" w:rsidRDefault="007F7690" w:rsidP="00E14253">
      <w:pPr>
        <w:pStyle w:val="NoSpacing"/>
        <w:rPr>
          <w:lang w:val="en-NZ"/>
        </w:rPr>
      </w:pPr>
      <w:r>
        <w:rPr>
          <w:lang w:val="en-NZ"/>
        </w:rPr>
        <w:t xml:space="preserve">5. Bookings on the competition courts on Friday, 17 and Saturday, 18 July will only be available for players remaining in the tournament. </w:t>
      </w:r>
    </w:p>
    <w:p w14:paraId="7E484A49" w14:textId="77777777" w:rsidR="00E14253" w:rsidRPr="00982A89" w:rsidRDefault="00E14253" w:rsidP="00E14253">
      <w:pPr>
        <w:pStyle w:val="NoSpacing"/>
        <w:rPr>
          <w:lang w:val="en-NZ"/>
        </w:rPr>
      </w:pPr>
    </w:p>
    <w:p w14:paraId="3656E142" w14:textId="4FC40F3B" w:rsidR="00E14253" w:rsidRPr="00982A89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 xml:space="preserve">Please return this form by </w:t>
      </w:r>
      <w:r w:rsidR="00E152B0">
        <w:rPr>
          <w:lang w:val="en-NZ"/>
        </w:rPr>
        <w:t>Friday, 3 July 2026</w:t>
      </w:r>
      <w:r w:rsidR="0007477D">
        <w:rPr>
          <w:lang w:val="en-NZ"/>
        </w:rPr>
        <w:t xml:space="preserve"> for bookings on Sunday</w:t>
      </w:r>
      <w:r w:rsidR="00043F0D">
        <w:rPr>
          <w:lang w:val="en-NZ"/>
        </w:rPr>
        <w:t xml:space="preserve"> and</w:t>
      </w:r>
      <w:r w:rsidR="0007477D">
        <w:rPr>
          <w:lang w:val="en-NZ"/>
        </w:rPr>
        <w:t xml:space="preserve"> Monday </w:t>
      </w:r>
      <w:r w:rsidRPr="00982A89">
        <w:rPr>
          <w:lang w:val="en-NZ"/>
        </w:rPr>
        <w:t>to:</w:t>
      </w:r>
    </w:p>
    <w:p w14:paraId="3E0C7BDD" w14:textId="409ACDB4" w:rsidR="00E14253" w:rsidRPr="00982A89" w:rsidRDefault="00E14253" w:rsidP="00E14253">
      <w:pPr>
        <w:pStyle w:val="NoSpacing"/>
        <w:rPr>
          <w:lang w:val="en-NZ"/>
        </w:rPr>
      </w:pPr>
      <w:r w:rsidRPr="00982A89">
        <w:rPr>
          <w:lang w:val="en-NZ"/>
        </w:rPr>
        <w:t>Event Director</w:t>
      </w:r>
      <w:r w:rsidR="00E676C9">
        <w:rPr>
          <w:lang w:val="en-NZ"/>
        </w:rPr>
        <w:t xml:space="preserve"> – Roselyn </w:t>
      </w:r>
      <w:proofErr w:type="spellStart"/>
      <w:r w:rsidR="00E676C9">
        <w:rPr>
          <w:lang w:val="en-NZ"/>
        </w:rPr>
        <w:t>Monroyo</w:t>
      </w:r>
      <w:proofErr w:type="spellEnd"/>
      <w:r w:rsidRPr="00982A89">
        <w:rPr>
          <w:lang w:val="en-NZ"/>
        </w:rPr>
        <w:br/>
        <w:t>Email:</w:t>
      </w:r>
      <w:r w:rsidRPr="00982A89">
        <w:rPr>
          <w:noProof/>
        </w:rPr>
        <w:t xml:space="preserve"> </w:t>
      </w:r>
      <w:r w:rsidRPr="00982A89">
        <w:rPr>
          <w:lang w:val="en-NZ"/>
        </w:rPr>
        <w:t xml:space="preserve"> </w:t>
      </w:r>
      <w:hyperlink r:id="rId10" w:history="1">
        <w:r w:rsidR="0007477D" w:rsidRPr="00FB53D7">
          <w:rPr>
            <w:rStyle w:val="Hyperlink"/>
          </w:rPr>
          <w:t>roselynmonroyo@gmail.com</w:t>
        </w:r>
      </w:hyperlink>
      <w:r w:rsidR="0007477D">
        <w:t xml:space="preserve"> </w:t>
      </w:r>
      <w:r w:rsidRPr="00982A89">
        <w:rPr>
          <w:lang w:val="en-NZ"/>
        </w:rPr>
        <w:tab/>
      </w:r>
      <w:r w:rsidRPr="00982A89">
        <w:rPr>
          <w:lang w:val="en-NZ"/>
        </w:rPr>
        <w:tab/>
      </w:r>
      <w:r w:rsidRPr="00982A89">
        <w:rPr>
          <w:lang w:val="en-NZ"/>
        </w:rPr>
        <w:tab/>
        <w:t>Telephone: 1-670-789-1845</w:t>
      </w:r>
    </w:p>
    <w:p w14:paraId="12A7941F" w14:textId="75E1EB08" w:rsidR="00285729" w:rsidRDefault="00E14253" w:rsidP="0007477D">
      <w:pPr>
        <w:pStyle w:val="NoSpacing"/>
      </w:pPr>
      <w:r>
        <w:rPr>
          <w:rFonts w:ascii="Times New Roman" w:hAnsi="Times New Roman"/>
          <w:noProof/>
        </w:rPr>
        <w:t xml:space="preserve">      </w:t>
      </w:r>
    </w:p>
    <w:sectPr w:rsidR="00285729" w:rsidSect="0007477D">
      <w:footerReference w:type="default" r:id="rId11"/>
      <w:pgSz w:w="11906" w:h="16838" w:code="9"/>
      <w:pgMar w:top="709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E599" w14:textId="77777777" w:rsidR="00FA3B5F" w:rsidRDefault="00FA3B5F" w:rsidP="0007477D">
      <w:pPr>
        <w:spacing w:after="0" w:line="240" w:lineRule="auto"/>
      </w:pPr>
      <w:r>
        <w:separator/>
      </w:r>
    </w:p>
  </w:endnote>
  <w:endnote w:type="continuationSeparator" w:id="0">
    <w:p w14:paraId="3F184557" w14:textId="77777777" w:rsidR="00FA3B5F" w:rsidRDefault="00FA3B5F" w:rsidP="0007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129F" w14:textId="2E94D53D" w:rsidR="0007477D" w:rsidRDefault="007B18FD">
    <w:pPr>
      <w:pStyle w:val="Footer"/>
    </w:pPr>
    <w:r w:rsidRPr="007B18FD"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583E1A01" wp14:editId="5DC00E08">
          <wp:simplePos x="0" y="0"/>
          <wp:positionH relativeFrom="margin">
            <wp:align>center</wp:align>
          </wp:positionH>
          <wp:positionV relativeFrom="paragraph">
            <wp:posOffset>-492760</wp:posOffset>
          </wp:positionV>
          <wp:extent cx="7029450" cy="914400"/>
          <wp:effectExtent l="0" t="0" r="0" b="0"/>
          <wp:wrapNone/>
          <wp:docPr id="8749001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06A4" w14:textId="77777777" w:rsidR="00FA3B5F" w:rsidRDefault="00FA3B5F" w:rsidP="0007477D">
      <w:pPr>
        <w:spacing w:after="0" w:line="240" w:lineRule="auto"/>
      </w:pPr>
      <w:r>
        <w:separator/>
      </w:r>
    </w:p>
  </w:footnote>
  <w:footnote w:type="continuationSeparator" w:id="0">
    <w:p w14:paraId="524D8E12" w14:textId="77777777" w:rsidR="00FA3B5F" w:rsidRDefault="00FA3B5F" w:rsidP="00074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53"/>
    <w:rsid w:val="00040808"/>
    <w:rsid w:val="00043F0D"/>
    <w:rsid w:val="0007477D"/>
    <w:rsid w:val="000D1F37"/>
    <w:rsid w:val="000F107A"/>
    <w:rsid w:val="00164306"/>
    <w:rsid w:val="001A76BB"/>
    <w:rsid w:val="001B299C"/>
    <w:rsid w:val="00231729"/>
    <w:rsid w:val="00285729"/>
    <w:rsid w:val="002F5A4F"/>
    <w:rsid w:val="003402BD"/>
    <w:rsid w:val="0034504F"/>
    <w:rsid w:val="003D685C"/>
    <w:rsid w:val="004A40E9"/>
    <w:rsid w:val="00512577"/>
    <w:rsid w:val="00520A38"/>
    <w:rsid w:val="00584E2C"/>
    <w:rsid w:val="005F701D"/>
    <w:rsid w:val="0060233E"/>
    <w:rsid w:val="006317A7"/>
    <w:rsid w:val="006328EA"/>
    <w:rsid w:val="00683BCE"/>
    <w:rsid w:val="00694BA7"/>
    <w:rsid w:val="006E4DCD"/>
    <w:rsid w:val="0071618D"/>
    <w:rsid w:val="00775045"/>
    <w:rsid w:val="0079236F"/>
    <w:rsid w:val="007B18FD"/>
    <w:rsid w:val="007C4914"/>
    <w:rsid w:val="007D562E"/>
    <w:rsid w:val="007F7690"/>
    <w:rsid w:val="00893C60"/>
    <w:rsid w:val="008D328C"/>
    <w:rsid w:val="009F274E"/>
    <w:rsid w:val="00A57AEF"/>
    <w:rsid w:val="00AD3CEF"/>
    <w:rsid w:val="00AD4F56"/>
    <w:rsid w:val="00B66C82"/>
    <w:rsid w:val="00B81866"/>
    <w:rsid w:val="00BA5781"/>
    <w:rsid w:val="00C73E22"/>
    <w:rsid w:val="00C94E44"/>
    <w:rsid w:val="00D111DC"/>
    <w:rsid w:val="00D13071"/>
    <w:rsid w:val="00E141D3"/>
    <w:rsid w:val="00E14253"/>
    <w:rsid w:val="00E152B0"/>
    <w:rsid w:val="00E37CB2"/>
    <w:rsid w:val="00E469DC"/>
    <w:rsid w:val="00E55C00"/>
    <w:rsid w:val="00E676C9"/>
    <w:rsid w:val="00FA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83694"/>
  <w15:chartTrackingRefBased/>
  <w15:docId w15:val="{F2880341-C2F8-4401-B766-DF1909C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253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NZ"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253"/>
    <w:pPr>
      <w:keepNext/>
      <w:keepLines/>
      <w:widowControl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253"/>
    <w:pPr>
      <w:keepNext/>
      <w:keepLines/>
      <w:widowControl/>
      <w:overflowPunct/>
      <w:autoSpaceDE/>
      <w:autoSpaceDN/>
      <w:adjustRightInd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253"/>
    <w:pPr>
      <w:widowControl/>
      <w:overflowPunct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4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253"/>
    <w:pPr>
      <w:widowControl/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4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253"/>
    <w:pPr>
      <w:widowControl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4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253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4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25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2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4253"/>
    <w:pPr>
      <w:spacing w:after="0" w:line="240" w:lineRule="auto"/>
    </w:pPr>
    <w:rPr>
      <w:kern w:val="0"/>
      <w:lang w:val="en-AU"/>
      <w14:ligatures w14:val="none"/>
    </w:rPr>
  </w:style>
  <w:style w:type="table" w:styleId="TableGrid">
    <w:name w:val="Table Grid"/>
    <w:basedOn w:val="TableNormal"/>
    <w:uiPriority w:val="59"/>
    <w:rsid w:val="00E142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47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7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7D"/>
    <w:rPr>
      <w:rFonts w:ascii="Calibri" w:eastAsia="Times New Roman" w:hAnsi="Calibri" w:cs="Calibri"/>
      <w:color w:val="000000"/>
      <w:kern w:val="28"/>
      <w:sz w:val="20"/>
      <w:szCs w:val="20"/>
      <w:lang w:val="en-NZ"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4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7D"/>
    <w:rPr>
      <w:rFonts w:ascii="Calibri" w:eastAsia="Times New Roman" w:hAnsi="Calibri" w:cs="Calibri"/>
      <w:color w:val="000000"/>
      <w:kern w:val="28"/>
      <w:sz w:val="20"/>
      <w:szCs w:val="20"/>
      <w:lang w:val="en-NZ"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oselynmonroyo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A640-3D62-41A1-B0FD-53B03233F4CC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customXml/itemProps2.xml><?xml version="1.0" encoding="utf-8"?>
<ds:datastoreItem xmlns:ds="http://schemas.openxmlformats.org/officeDocument/2006/customXml" ds:itemID="{CFAB85CE-3FAF-4FB6-813F-DEAE111F7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9D9F2-D794-4307-88BB-5E7B320E7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Roselyn Monroyo</dc:creator>
  <cp:keywords/>
  <dc:description/>
  <cp:lastModifiedBy>Megan Bramley</cp:lastModifiedBy>
  <cp:revision>17</cp:revision>
  <cp:lastPrinted>2025-05-19T23:08:00Z</cp:lastPrinted>
  <dcterms:created xsi:type="dcterms:W3CDTF">2025-05-19T23:11:00Z</dcterms:created>
  <dcterms:modified xsi:type="dcterms:W3CDTF">2026-04-08T02:07:00Z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592600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